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435A" w14:textId="77777777" w:rsidR="00FE7CF8" w:rsidRPr="00FE7CF8" w:rsidRDefault="00FE7CF8" w:rsidP="00FE7CF8">
      <w:pPr>
        <w:pStyle w:val="Brdtext"/>
        <w:kinsoku w:val="0"/>
        <w:overflowPunct w:val="0"/>
        <w:ind w:left="0" w:firstLine="0"/>
        <w:rPr>
          <w:rFonts w:ascii="Garamond" w:hAnsi="Garamond"/>
          <w:sz w:val="20"/>
          <w:szCs w:val="20"/>
        </w:rPr>
      </w:pPr>
      <w:r>
        <w:rPr>
          <w:rFonts w:ascii="Garamond" w:hAnsi="Garamond"/>
          <w:noProof/>
        </w:rPr>
        <mc:AlternateContent>
          <mc:Choice Requires="wps">
            <w:drawing>
              <wp:anchor distT="0" distB="0" distL="114300" distR="114300" simplePos="0" relativeHeight="251659264" behindDoc="0" locked="0" layoutInCell="0" allowOverlap="1" wp14:anchorId="3F78F53B" wp14:editId="1E64A157">
                <wp:simplePos x="0" y="0"/>
                <wp:positionH relativeFrom="page">
                  <wp:posOffset>637540</wp:posOffset>
                </wp:positionH>
                <wp:positionV relativeFrom="page">
                  <wp:posOffset>8665845</wp:posOffset>
                </wp:positionV>
                <wp:extent cx="101600" cy="733425"/>
                <wp:effectExtent l="0" t="0" r="3810" b="1905"/>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D8D3E" w14:textId="77777777" w:rsidR="00FE7CF8" w:rsidRDefault="00FE7CF8" w:rsidP="00FE7CF8">
                            <w:pPr>
                              <w:pStyle w:val="Brdtext"/>
                              <w:kinsoku w:val="0"/>
                              <w:overflowPunct w:val="0"/>
                              <w:spacing w:before="4"/>
                              <w:ind w:left="20" w:firstLine="0"/>
                              <w:rPr>
                                <w:rFonts w:ascii="Arial" w:hAnsi="Arial" w:cs="Arial"/>
                                <w:sz w:val="12"/>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8F53B" id="_x0000_t202" coordsize="21600,21600" o:spt="202" path="m,l,21600r21600,l21600,xe">
                <v:stroke joinstyle="miter"/>
                <v:path gradientshapeok="t" o:connecttype="rect"/>
              </v:shapetype>
              <v:shape id="Textruta 5" o:spid="_x0000_s1026" type="#_x0000_t202" style="position:absolute;margin-left:50.2pt;margin-top:682.35pt;width:8pt;height:5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" o:allowincell="f" filled="f" stroked="f">
                <v:textbox style="layout-flow:vertical;mso-layout-flow-alt:bottom-to-top" inset="0,0,0,0">
                  <w:txbxContent>
                    <w:p w14:paraId="1ABD8D3E" w14:textId="77777777" w:rsidR="00FE7CF8" w:rsidRDefault="00FE7CF8" w:rsidP="00FE7CF8">
                      <w:pPr>
                        <w:pStyle w:val="Brdtext"/>
                        <w:kinsoku w:val="0"/>
                        <w:overflowPunct w:val="0"/>
                        <w:spacing w:before="4"/>
                        <w:ind w:left="20" w:firstLine="0"/>
                        <w:rPr>
                          <w:rFonts w:ascii="Arial" w:hAnsi="Arial" w:cs="Arial"/>
                          <w:sz w:val="12"/>
                          <w:szCs w:val="12"/>
                        </w:rPr>
                      </w:pPr>
                    </w:p>
                  </w:txbxContent>
                </v:textbox>
                <w10:wrap anchorx="page" anchory="page"/>
              </v:shape>
            </w:pict>
          </mc:Fallback>
        </mc:AlternateContent>
      </w:r>
    </w:p>
    <w:p w14:paraId="4771C211" w14:textId="77777777" w:rsidR="00FE7CF8" w:rsidRPr="001F36C9" w:rsidRDefault="00FE7CF8" w:rsidP="00FE7CF8">
      <w:pPr>
        <w:pStyle w:val="Brdtext"/>
        <w:kinsoku w:val="0"/>
        <w:overflowPunct w:val="0"/>
        <w:spacing w:before="69"/>
        <w:ind w:left="305" w:right="500" w:firstLine="0"/>
        <w:rPr>
          <w:rFonts w:ascii="Segoe UI" w:hAnsi="Segoe UI" w:cs="Segoe UI"/>
        </w:rPr>
      </w:pPr>
      <w:r w:rsidRPr="001F36C9">
        <w:rPr>
          <w:rFonts w:ascii="Segoe UI" w:hAnsi="Segoe UI" w:cs="Segoe UI"/>
          <w:b/>
          <w:bCs/>
        </w:rPr>
        <w:t xml:space="preserve">STYRELSENS </w:t>
      </w:r>
      <w:r w:rsidR="00625247">
        <w:rPr>
          <w:rFonts w:ascii="Segoe UI" w:hAnsi="Segoe UI" w:cs="Segoe UI"/>
          <w:b/>
          <w:bCs/>
        </w:rPr>
        <w:t xml:space="preserve">FÖR LATVIAN FOREST COMPANY AB (PUBL) </w:t>
      </w:r>
      <w:r w:rsidRPr="001F36C9">
        <w:rPr>
          <w:rFonts w:ascii="Segoe UI" w:hAnsi="Segoe UI" w:cs="Segoe UI"/>
          <w:b/>
          <w:bCs/>
        </w:rPr>
        <w:t xml:space="preserve">FÖRSLAG TILL BESLUT OM </w:t>
      </w:r>
      <w:r w:rsidR="009E423C">
        <w:rPr>
          <w:rFonts w:ascii="Segoe UI" w:hAnsi="Segoe UI" w:cs="Segoe UI"/>
          <w:b/>
          <w:bCs/>
        </w:rPr>
        <w:t>BEMYNDIGANDE FÖR STYRELSEN ATT BESLUTA OM EMISSION</w:t>
      </w:r>
      <w:r w:rsidR="00FD15EB">
        <w:rPr>
          <w:rFonts w:ascii="Segoe UI" w:hAnsi="Segoe UI" w:cs="Segoe UI"/>
          <w:b/>
          <w:bCs/>
        </w:rPr>
        <w:t xml:space="preserve"> AV AKTIER, TECKNINGSOPTIONER OCH/ELLER KONVERTIBLER</w:t>
      </w:r>
    </w:p>
    <w:p w14:paraId="722ECF01" w14:textId="77777777" w:rsidR="00FE7CF8" w:rsidRPr="001F36C9" w:rsidRDefault="00FE7CF8" w:rsidP="00FE7CF8">
      <w:pPr>
        <w:pStyle w:val="Brdtext"/>
        <w:kinsoku w:val="0"/>
        <w:overflowPunct w:val="0"/>
        <w:spacing w:before="11"/>
        <w:ind w:left="0" w:firstLine="0"/>
        <w:rPr>
          <w:rFonts w:ascii="Garamond" w:hAnsi="Garamond"/>
          <w:b/>
          <w:bCs/>
          <w:sz w:val="25"/>
          <w:szCs w:val="25"/>
        </w:rPr>
      </w:pPr>
    </w:p>
    <w:p w14:paraId="08C8487C" w14:textId="77777777" w:rsidR="00FE7CF8" w:rsidRPr="001F36C9" w:rsidRDefault="00FE7CF8" w:rsidP="00FE7CF8">
      <w:pPr>
        <w:pStyle w:val="Brdtext"/>
        <w:kinsoku w:val="0"/>
        <w:overflowPunct w:val="0"/>
        <w:spacing w:line="29" w:lineRule="exact"/>
        <w:ind w:left="262" w:firstLine="0"/>
        <w:rPr>
          <w:rFonts w:ascii="Garamond" w:hAnsi="Garamond"/>
          <w:position w:val="-1"/>
          <w:sz w:val="2"/>
          <w:szCs w:val="2"/>
        </w:rPr>
      </w:pPr>
      <w:r>
        <w:rPr>
          <w:rFonts w:ascii="Garamond" w:hAnsi="Garamond"/>
          <w:noProof/>
          <w:position w:val="-1"/>
          <w:sz w:val="2"/>
          <w:szCs w:val="2"/>
        </w:rPr>
        <mc:AlternateContent>
          <mc:Choice Requires="wpg">
            <w:drawing>
              <wp:inline distT="0" distB="0" distL="0" distR="0" wp14:anchorId="158E5655" wp14:editId="1092B88C">
                <wp:extent cx="5457190" cy="18415"/>
                <wp:effectExtent l="4445" t="3175" r="5715" b="6985"/>
                <wp:docPr id="3" name="Grup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190" cy="18415"/>
                          <a:chOff x="0" y="0"/>
                          <a:chExt cx="8594" cy="29"/>
                        </a:xfrm>
                      </wpg:grpSpPr>
                      <wps:wsp>
                        <wps:cNvPr id="4" name="Freeform 5"/>
                        <wps:cNvSpPr>
                          <a:spLocks/>
                        </wps:cNvSpPr>
                        <wps:spPr bwMode="auto">
                          <a:xfrm>
                            <a:off x="14" y="14"/>
                            <a:ext cx="8565" cy="20"/>
                          </a:xfrm>
                          <a:custGeom>
                            <a:avLst/>
                            <a:gdLst>
                              <a:gd name="T0" fmla="*/ 0 w 8565"/>
                              <a:gd name="T1" fmla="*/ 0 h 20"/>
                              <a:gd name="T2" fmla="*/ 8564 w 8565"/>
                              <a:gd name="T3" fmla="*/ 0 h 20"/>
                            </a:gdLst>
                            <a:ahLst/>
                            <a:cxnLst>
                              <a:cxn ang="0">
                                <a:pos x="T0" y="T1"/>
                              </a:cxn>
                              <a:cxn ang="0">
                                <a:pos x="T2" y="T3"/>
                              </a:cxn>
                            </a:cxnLst>
                            <a:rect l="0" t="0" r="r" b="b"/>
                            <a:pathLst>
                              <a:path w="8565" h="20">
                                <a:moveTo>
                                  <a:pt x="0" y="0"/>
                                </a:moveTo>
                                <a:lnTo>
                                  <a:pt x="8564"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AC4D22" id="Grupp 3" o:spid="_x0000_s1026" style="width:429.7pt;height:1.45pt;mso-position-horizontal-relative:char;mso-position-vertical-relative:line" coordsize="85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">
                <v:shape id="Freeform 5" o:spid="_x0000_s1027" style="position:absolute;left:14;top:14;width:8565;height:20;visibility:visible;mso-wrap-style:square;v-text-anchor:top" coordsize="85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" path="m,l8564,e" filled="f" strokeweight="1.44pt">
                  <v:path arrowok="t" o:connecttype="custom" o:connectlocs="0,0;8564,0" o:connectangles="0,0"/>
                </v:shape>
                <w10:anchorlock/>
              </v:group>
            </w:pict>
          </mc:Fallback>
        </mc:AlternateContent>
      </w:r>
    </w:p>
    <w:p w14:paraId="06917EEA" w14:textId="77777777" w:rsidR="00FE7CF8" w:rsidRPr="001F36C9" w:rsidRDefault="00FE7CF8" w:rsidP="00FE7CF8">
      <w:pPr>
        <w:pStyle w:val="Brdtext"/>
        <w:kinsoku w:val="0"/>
        <w:overflowPunct w:val="0"/>
        <w:spacing w:before="3"/>
        <w:ind w:left="0" w:firstLine="0"/>
        <w:rPr>
          <w:rFonts w:ascii="Garamond" w:hAnsi="Garamond"/>
          <w:b/>
          <w:bCs/>
          <w:sz w:val="17"/>
          <w:szCs w:val="17"/>
        </w:rPr>
      </w:pPr>
    </w:p>
    <w:p w14:paraId="16BE7D86" w14:textId="77777777" w:rsidR="00FD15EB" w:rsidRDefault="00FE7CF8" w:rsidP="00947F50">
      <w:pPr>
        <w:pStyle w:val="Brdtext"/>
        <w:kinsoku w:val="0"/>
        <w:overflowPunct w:val="0"/>
        <w:spacing w:before="69"/>
        <w:ind w:left="305" w:right="184" w:firstLine="0"/>
        <w:rPr>
          <w:rFonts w:ascii="Garamond" w:hAnsi="Garamond"/>
        </w:rPr>
      </w:pPr>
      <w:r w:rsidRPr="001F36C9">
        <w:rPr>
          <w:rFonts w:ascii="Garamond" w:hAnsi="Garamond"/>
        </w:rPr>
        <w:t xml:space="preserve">Styrelsen för </w:t>
      </w:r>
      <w:r w:rsidR="00FD15EB">
        <w:rPr>
          <w:rFonts w:ascii="Garamond" w:hAnsi="Garamond"/>
        </w:rPr>
        <w:t>Latvian Forest Company</w:t>
      </w:r>
      <w:r w:rsidRPr="001F36C9">
        <w:rPr>
          <w:rFonts w:ascii="Garamond" w:hAnsi="Garamond"/>
        </w:rPr>
        <w:t xml:space="preserve"> AB föreslår </w:t>
      </w:r>
      <w:r w:rsidR="00947F50">
        <w:rPr>
          <w:rFonts w:ascii="Garamond" w:hAnsi="Garamond"/>
        </w:rPr>
        <w:t xml:space="preserve">att </w:t>
      </w:r>
      <w:r w:rsidR="00947F50" w:rsidRPr="00947F50">
        <w:rPr>
          <w:rFonts w:ascii="Garamond" w:hAnsi="Garamond"/>
        </w:rPr>
        <w:t>årsstämman</w:t>
      </w:r>
      <w:r w:rsidR="00FD15EB" w:rsidRPr="00FD15EB">
        <w:rPr>
          <w:rFonts w:ascii="Garamond" w:hAnsi="Garamond"/>
        </w:rPr>
        <w:t xml:space="preserve"> bemyndigar styrelsen att under tiden intill nästa årsstämma, vid ett eller flera tillfällen, med eller utan avvikelse från aktieägarnas företrädesrätt, fatta beslut om emission av aktier,</w:t>
      </w:r>
      <w:r w:rsidR="00FD15EB">
        <w:rPr>
          <w:rFonts w:ascii="Garamond" w:hAnsi="Garamond"/>
        </w:rPr>
        <w:t xml:space="preserve"> </w:t>
      </w:r>
      <w:r w:rsidR="00FD15EB" w:rsidRPr="00FD15EB">
        <w:rPr>
          <w:rFonts w:ascii="Garamond" w:hAnsi="Garamond"/>
        </w:rPr>
        <w:t xml:space="preserve">teckningsoptioner och/eller konvertibler på marknadsmässiga villkor. Betalning ska kunna ske kontant, genom kvittning, tillskjutande av apportegendom eller i annat fall med villkor enligt </w:t>
      </w:r>
      <w:r w:rsidR="007D01AE">
        <w:rPr>
          <w:rFonts w:ascii="Garamond" w:hAnsi="Garamond"/>
        </w:rPr>
        <w:t>13 kap 5 § första stycket 6, 14 kap 5 § första stycket 6 och 15 kap 5 § första stycket 4 aktiebolagslagen</w:t>
      </w:r>
      <w:r w:rsidR="00FD15EB" w:rsidRPr="00FD15EB">
        <w:rPr>
          <w:rFonts w:ascii="Garamond" w:hAnsi="Garamond"/>
        </w:rPr>
        <w:t xml:space="preserve">. Det totala antalet nyemitterade aktier och det antal aktier som kan komma att tillkomma genom utbyte av konvertibler eller nyteckning av aktier med stöd av teckningsoptioner ska sammanlagt kunna uppgå till högst det antal som ryms inom det högsta antalet aktier enligt bolagsordningen. </w:t>
      </w:r>
    </w:p>
    <w:p w14:paraId="24E23F18" w14:textId="77777777" w:rsidR="00947F50" w:rsidRDefault="00947F50" w:rsidP="00FD15EB">
      <w:pPr>
        <w:pStyle w:val="Brdtext"/>
        <w:kinsoku w:val="0"/>
        <w:overflowPunct w:val="0"/>
        <w:ind w:left="0" w:right="181" w:firstLine="0"/>
        <w:rPr>
          <w:rFonts w:ascii="Garamond" w:hAnsi="Garamond"/>
        </w:rPr>
      </w:pPr>
    </w:p>
    <w:p w14:paraId="169B4527" w14:textId="77777777" w:rsidR="00947F50" w:rsidRDefault="00947F50" w:rsidP="00FD15EB">
      <w:pPr>
        <w:pStyle w:val="Brdtext"/>
        <w:kinsoku w:val="0"/>
        <w:overflowPunct w:val="0"/>
        <w:ind w:left="305" w:right="181" w:firstLine="0"/>
        <w:rPr>
          <w:rFonts w:ascii="Garamond" w:hAnsi="Garamond"/>
        </w:rPr>
      </w:pPr>
      <w:r w:rsidRPr="00947F50">
        <w:rPr>
          <w:rFonts w:ascii="Garamond" w:hAnsi="Garamond"/>
        </w:rPr>
        <w:t xml:space="preserve">Syftet </w:t>
      </w:r>
      <w:r w:rsidR="00FD15EB" w:rsidRPr="00FD15EB">
        <w:rPr>
          <w:rFonts w:ascii="Garamond" w:hAnsi="Garamond"/>
        </w:rPr>
        <w:t xml:space="preserve">med bemyndigandet är att kunna stärka </w:t>
      </w:r>
      <w:r w:rsidR="00FD15EB">
        <w:rPr>
          <w:rFonts w:ascii="Garamond" w:hAnsi="Garamond"/>
        </w:rPr>
        <w:t>b</w:t>
      </w:r>
      <w:r w:rsidR="00FD15EB" w:rsidRPr="00FD15EB">
        <w:rPr>
          <w:rFonts w:ascii="Garamond" w:hAnsi="Garamond"/>
        </w:rPr>
        <w:t>olagets kapitalbas och soliditet eller tillföra resurser för en fortsatt expansion av verksamheten genom ytterligare förvärv.</w:t>
      </w:r>
    </w:p>
    <w:p w14:paraId="5DB89CF1" w14:textId="77777777" w:rsidR="00947F50" w:rsidRDefault="00947F50" w:rsidP="00947F50">
      <w:pPr>
        <w:pStyle w:val="Brdtext"/>
        <w:kinsoku w:val="0"/>
        <w:overflowPunct w:val="0"/>
        <w:ind w:left="305" w:right="181" w:firstLine="0"/>
        <w:rPr>
          <w:rFonts w:ascii="Garamond" w:hAnsi="Garamond"/>
        </w:rPr>
      </w:pPr>
    </w:p>
    <w:p w14:paraId="0E69B719" w14:textId="5F07E9F5" w:rsidR="00947F50" w:rsidRDefault="00FD15EB" w:rsidP="00947F50">
      <w:pPr>
        <w:pStyle w:val="Brdtext"/>
        <w:kinsoku w:val="0"/>
        <w:overflowPunct w:val="0"/>
        <w:ind w:left="305" w:right="181" w:firstLine="0"/>
        <w:rPr>
          <w:rFonts w:ascii="Garamond" w:hAnsi="Garamond"/>
        </w:rPr>
      </w:pPr>
      <w:r w:rsidRPr="00FD15EB">
        <w:rPr>
          <w:rFonts w:ascii="Garamond" w:hAnsi="Garamond"/>
        </w:rPr>
        <w:t>Vidare föreslår styrelsen att verkställande direktören, eller</w:t>
      </w:r>
      <w:r w:rsidR="00950272">
        <w:rPr>
          <w:rFonts w:ascii="Garamond" w:hAnsi="Garamond"/>
        </w:rPr>
        <w:t xml:space="preserve"> den som</w:t>
      </w:r>
      <w:r w:rsidRPr="00FD15EB">
        <w:rPr>
          <w:rFonts w:ascii="Garamond" w:hAnsi="Garamond"/>
        </w:rPr>
        <w:t xml:space="preserve"> den verkställande direktören utser, ska ha rätt att </w:t>
      </w:r>
      <w:r w:rsidRPr="005700EB">
        <w:rPr>
          <w:rFonts w:ascii="Garamond" w:hAnsi="Garamond"/>
        </w:rPr>
        <w:t xml:space="preserve">vidta de eventuella justeringar </w:t>
      </w:r>
      <w:r w:rsidR="00950272">
        <w:rPr>
          <w:rFonts w:ascii="Garamond" w:hAnsi="Garamond"/>
        </w:rPr>
        <w:t>av</w:t>
      </w:r>
      <w:r w:rsidRPr="005700EB">
        <w:rPr>
          <w:rFonts w:ascii="Garamond" w:hAnsi="Garamond"/>
        </w:rPr>
        <w:t xml:space="preserve"> beslutet som krävs för registrering vid Bolagsverket eller vid Euroclear Sweden AB:s hantering.</w:t>
      </w:r>
    </w:p>
    <w:p w14:paraId="08A202FE" w14:textId="77777777" w:rsidR="00947F50" w:rsidRDefault="00947F50" w:rsidP="00947F50">
      <w:pPr>
        <w:pStyle w:val="Brdtext"/>
        <w:kinsoku w:val="0"/>
        <w:overflowPunct w:val="0"/>
        <w:ind w:left="305" w:right="181" w:firstLine="0"/>
        <w:rPr>
          <w:rFonts w:ascii="Garamond" w:hAnsi="Garamond"/>
        </w:rPr>
      </w:pPr>
    </w:p>
    <w:p w14:paraId="4A5973A2" w14:textId="77777777" w:rsidR="00FE7CF8" w:rsidRPr="001F36C9" w:rsidRDefault="0093583F" w:rsidP="00947F50">
      <w:pPr>
        <w:pStyle w:val="Brdtext"/>
        <w:kinsoku w:val="0"/>
        <w:overflowPunct w:val="0"/>
        <w:ind w:left="305" w:right="181" w:firstLine="0"/>
        <w:rPr>
          <w:rFonts w:ascii="Garamond" w:hAnsi="Garamond"/>
        </w:rPr>
      </w:pPr>
      <w:r>
        <w:rPr>
          <w:rFonts w:ascii="Garamond" w:hAnsi="Garamond"/>
        </w:rPr>
        <w:t xml:space="preserve">Beslutet </w:t>
      </w:r>
      <w:r w:rsidR="00FD15EB" w:rsidRPr="00FD15EB">
        <w:rPr>
          <w:rFonts w:ascii="Garamond" w:hAnsi="Garamond"/>
        </w:rPr>
        <w:t>förutsätter för sin giltighet att det biträds av aktieägare med minst två tredjedelar av såväl de avgivna rösterna som de vid stämman företrädda aktierna.</w:t>
      </w:r>
    </w:p>
    <w:p w14:paraId="64B5F1E1" w14:textId="77777777" w:rsidR="00FE7CF8" w:rsidRPr="001F36C9" w:rsidRDefault="00FE7CF8" w:rsidP="00FE7CF8">
      <w:pPr>
        <w:pStyle w:val="Brdtext"/>
        <w:kinsoku w:val="0"/>
        <w:overflowPunct w:val="0"/>
        <w:ind w:left="305" w:right="400" w:firstLine="0"/>
        <w:jc w:val="both"/>
        <w:rPr>
          <w:rFonts w:ascii="Garamond" w:hAnsi="Garamond"/>
        </w:rPr>
      </w:pPr>
    </w:p>
    <w:p w14:paraId="330D3163" w14:textId="77777777" w:rsidR="00FE7CF8" w:rsidRPr="001F36C9" w:rsidRDefault="00FE7CF8" w:rsidP="00FE7CF8">
      <w:pPr>
        <w:pStyle w:val="Brdtext"/>
        <w:kinsoku w:val="0"/>
        <w:overflowPunct w:val="0"/>
        <w:spacing w:before="2"/>
        <w:ind w:left="0" w:firstLine="0"/>
        <w:rPr>
          <w:rFonts w:ascii="Garamond" w:hAnsi="Garamond"/>
          <w:sz w:val="23"/>
          <w:szCs w:val="23"/>
        </w:rPr>
      </w:pPr>
    </w:p>
    <w:p w14:paraId="1C2C64FB" w14:textId="77777777" w:rsidR="00FE7CF8" w:rsidRPr="001F36C9" w:rsidRDefault="00FE7CF8" w:rsidP="00FE7CF8">
      <w:pPr>
        <w:pStyle w:val="Brdtext"/>
        <w:kinsoku w:val="0"/>
        <w:overflowPunct w:val="0"/>
        <w:spacing w:line="20" w:lineRule="exact"/>
        <w:ind w:left="3533" w:firstLine="0"/>
        <w:rPr>
          <w:rFonts w:ascii="Garamond" w:hAnsi="Garamond"/>
          <w:sz w:val="2"/>
          <w:szCs w:val="2"/>
        </w:rPr>
      </w:pPr>
      <w:r>
        <w:rPr>
          <w:rFonts w:ascii="Garamond" w:hAnsi="Garamond"/>
          <w:noProof/>
          <w:sz w:val="2"/>
          <w:szCs w:val="2"/>
        </w:rPr>
        <mc:AlternateContent>
          <mc:Choice Requires="wpg">
            <w:drawing>
              <wp:inline distT="0" distB="0" distL="0" distR="0" wp14:anchorId="67BE9924" wp14:editId="1605E275">
                <wp:extent cx="1302385" cy="12700"/>
                <wp:effectExtent l="5080" t="9525" r="6985" b="0"/>
                <wp:docPr id="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12700"/>
                          <a:chOff x="0" y="0"/>
                          <a:chExt cx="2051" cy="20"/>
                        </a:xfrm>
                      </wpg:grpSpPr>
                      <wps:wsp>
                        <wps:cNvPr id="2" name="Freeform 3"/>
                        <wps:cNvSpPr>
                          <a:spLocks/>
                        </wps:cNvSpPr>
                        <wps:spPr bwMode="auto">
                          <a:xfrm>
                            <a:off x="5" y="5"/>
                            <a:ext cx="2041" cy="20"/>
                          </a:xfrm>
                          <a:custGeom>
                            <a:avLst/>
                            <a:gdLst>
                              <a:gd name="T0" fmla="*/ 0 w 2041"/>
                              <a:gd name="T1" fmla="*/ 0 h 20"/>
                              <a:gd name="T2" fmla="*/ 2040 w 2041"/>
                              <a:gd name="T3" fmla="*/ 0 h 20"/>
                            </a:gdLst>
                            <a:ahLst/>
                            <a:cxnLst>
                              <a:cxn ang="0">
                                <a:pos x="T0" y="T1"/>
                              </a:cxn>
                              <a:cxn ang="0">
                                <a:pos x="T2" y="T3"/>
                              </a:cxn>
                            </a:cxnLst>
                            <a:rect l="0" t="0" r="r" b="b"/>
                            <a:pathLst>
                              <a:path w="2041" h="2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5153F2" id="Grupp 1" o:spid="_x0000_s1026" style="width:102.55pt;height:1pt;mso-position-horizontal-relative:char;mso-position-vertical-relative:line" coordsize="2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">
                <v:shape id="Freeform 3" o:spid="_x0000_s1027" style="position:absolute;left:5;top:5;width:2041;height:20;visibility:visible;mso-wrap-style:square;v-text-anchor:top" coordsize="20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" path="m,l2040,e" filled="f" strokeweight=".48pt">
                  <v:path arrowok="t" o:connecttype="custom" o:connectlocs="0,0;2040,0" o:connectangles="0,0"/>
                </v:shape>
                <w10:anchorlock/>
              </v:group>
            </w:pict>
          </mc:Fallback>
        </mc:AlternateContent>
      </w:r>
    </w:p>
    <w:p w14:paraId="6E2AA5A2" w14:textId="77777777" w:rsidR="00FE7CF8" w:rsidRPr="001F36C9" w:rsidRDefault="00FE7CF8" w:rsidP="00FE7CF8">
      <w:pPr>
        <w:pStyle w:val="Brdtext"/>
        <w:kinsoku w:val="0"/>
        <w:overflowPunct w:val="0"/>
        <w:spacing w:before="1"/>
        <w:ind w:left="0" w:firstLine="0"/>
        <w:rPr>
          <w:rFonts w:ascii="Garamond" w:hAnsi="Garamond"/>
          <w:sz w:val="17"/>
          <w:szCs w:val="17"/>
        </w:rPr>
      </w:pPr>
    </w:p>
    <w:p w14:paraId="75211762" w14:textId="38D36263" w:rsidR="00FE7CF8" w:rsidRPr="008200B9" w:rsidRDefault="00263C82" w:rsidP="00263C82">
      <w:pPr>
        <w:pStyle w:val="Brdtext"/>
        <w:kinsoku w:val="0"/>
        <w:overflowPunct w:val="0"/>
        <w:ind w:left="305" w:right="400" w:firstLine="0"/>
        <w:jc w:val="center"/>
        <w:rPr>
          <w:rFonts w:ascii="Garamond" w:hAnsi="Garamond"/>
          <w:lang w:val="en-GB"/>
        </w:rPr>
      </w:pPr>
      <w:r w:rsidRPr="008200B9">
        <w:rPr>
          <w:rFonts w:ascii="Garamond" w:hAnsi="Garamond"/>
          <w:lang w:val="en-GB"/>
        </w:rPr>
        <w:br/>
      </w:r>
      <w:r w:rsidR="00FF120A">
        <w:rPr>
          <w:rFonts w:ascii="Garamond" w:hAnsi="Garamond"/>
          <w:lang w:val="en-GB"/>
        </w:rPr>
        <w:t>Stockholm</w:t>
      </w:r>
      <w:r w:rsidR="00FE7CF8" w:rsidRPr="008200B9">
        <w:rPr>
          <w:rFonts w:ascii="Garamond" w:hAnsi="Garamond"/>
          <w:lang w:val="en-GB"/>
        </w:rPr>
        <w:t xml:space="preserve"> </w:t>
      </w:r>
      <w:r w:rsidR="00CA3891">
        <w:rPr>
          <w:rFonts w:ascii="Garamond" w:hAnsi="Garamond"/>
          <w:lang w:val="en-GB"/>
        </w:rPr>
        <w:t xml:space="preserve">i </w:t>
      </w:r>
      <w:proofErr w:type="spellStart"/>
      <w:r w:rsidR="00CA3891">
        <w:rPr>
          <w:rFonts w:ascii="Garamond" w:hAnsi="Garamond"/>
          <w:lang w:val="en-GB"/>
        </w:rPr>
        <w:t>juni</w:t>
      </w:r>
      <w:proofErr w:type="spellEnd"/>
      <w:r w:rsidR="00FE7CF8" w:rsidRPr="008200B9">
        <w:rPr>
          <w:rFonts w:ascii="Garamond" w:hAnsi="Garamond"/>
          <w:lang w:val="en-GB"/>
        </w:rPr>
        <w:t xml:space="preserve"> </w:t>
      </w:r>
      <w:r w:rsidR="006C15F3">
        <w:rPr>
          <w:rFonts w:ascii="Garamond" w:hAnsi="Garamond"/>
          <w:lang w:val="en-GB"/>
        </w:rPr>
        <w:t>202</w:t>
      </w:r>
      <w:r w:rsidR="00803E06">
        <w:rPr>
          <w:rFonts w:ascii="Garamond" w:hAnsi="Garamond"/>
          <w:lang w:val="en-GB"/>
        </w:rPr>
        <w:t>3</w:t>
      </w:r>
    </w:p>
    <w:p w14:paraId="118AFB39" w14:textId="77777777" w:rsidR="00FE7CF8" w:rsidRPr="00FF120A" w:rsidRDefault="00FD15EB" w:rsidP="00263C82">
      <w:pPr>
        <w:pStyle w:val="Brdtext"/>
        <w:kinsoku w:val="0"/>
        <w:overflowPunct w:val="0"/>
        <w:ind w:left="305" w:right="400" w:firstLine="0"/>
        <w:jc w:val="center"/>
        <w:rPr>
          <w:rFonts w:ascii="Garamond" w:hAnsi="Garamond"/>
          <w:b/>
          <w:lang w:val="en-US"/>
        </w:rPr>
      </w:pPr>
      <w:r w:rsidRPr="00FF120A">
        <w:rPr>
          <w:rFonts w:ascii="Garamond" w:hAnsi="Garamond"/>
          <w:b/>
          <w:lang w:val="en-US"/>
        </w:rPr>
        <w:t>Latvian Forest Company</w:t>
      </w:r>
      <w:r w:rsidR="00FE7CF8" w:rsidRPr="00FF120A">
        <w:rPr>
          <w:rFonts w:ascii="Garamond" w:hAnsi="Garamond"/>
          <w:b/>
          <w:lang w:val="en-US"/>
        </w:rPr>
        <w:t xml:space="preserve"> AB</w:t>
      </w:r>
      <w:r w:rsidR="00263C82" w:rsidRPr="00FF120A">
        <w:rPr>
          <w:rFonts w:ascii="Garamond" w:hAnsi="Garamond"/>
          <w:b/>
          <w:lang w:val="en-US"/>
        </w:rPr>
        <w:t xml:space="preserve"> (publ)</w:t>
      </w:r>
    </w:p>
    <w:p w14:paraId="1BD46D7C" w14:textId="77777777" w:rsidR="00C77495" w:rsidRPr="00605E75" w:rsidRDefault="00FE7CF8" w:rsidP="00263C82">
      <w:pPr>
        <w:pStyle w:val="Brdtext"/>
        <w:kinsoku w:val="0"/>
        <w:overflowPunct w:val="0"/>
        <w:ind w:left="305" w:right="400" w:firstLine="0"/>
        <w:jc w:val="center"/>
        <w:rPr>
          <w:rFonts w:ascii="Garamond" w:hAnsi="Garamond"/>
        </w:rPr>
      </w:pPr>
      <w:r w:rsidRPr="00950272">
        <w:rPr>
          <w:rFonts w:ascii="Garamond" w:hAnsi="Garamond"/>
          <w:i/>
          <w:iCs/>
        </w:rPr>
        <w:t>Styrelsen</w:t>
      </w:r>
    </w:p>
    <w:sectPr w:rsidR="00C77495" w:rsidRPr="00605E75" w:rsidSect="007A3527">
      <w:headerReference w:type="even" r:id="rId6"/>
      <w:headerReference w:type="default" r:id="rId7"/>
      <w:footerReference w:type="even" r:id="rId8"/>
      <w:footerReference w:type="default" r:id="rId9"/>
      <w:headerReference w:type="first" r:id="rId10"/>
      <w:footerReference w:type="first" r:id="rId11"/>
      <w:pgSz w:w="11910" w:h="16840"/>
      <w:pgMar w:top="1417" w:right="1417" w:bottom="1417" w:left="1417" w:header="1147"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D74F" w14:textId="77777777" w:rsidR="0029020E" w:rsidRDefault="00605E75">
      <w:r>
        <w:separator/>
      </w:r>
    </w:p>
  </w:endnote>
  <w:endnote w:type="continuationSeparator" w:id="0">
    <w:p w14:paraId="77FCBE2C" w14:textId="77777777" w:rsidR="0029020E" w:rsidRDefault="0060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6558" w14:textId="77777777" w:rsidR="002029B0" w:rsidRDefault="002029B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F085" w14:textId="77777777" w:rsidR="002029B0" w:rsidRDefault="002029B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2079" w14:textId="77777777" w:rsidR="002029B0" w:rsidRDefault="002029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56F3" w14:textId="77777777" w:rsidR="0029020E" w:rsidRDefault="00605E75">
      <w:r>
        <w:separator/>
      </w:r>
    </w:p>
  </w:footnote>
  <w:footnote w:type="continuationSeparator" w:id="0">
    <w:p w14:paraId="005FBE9B" w14:textId="77777777" w:rsidR="0029020E" w:rsidRDefault="0060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756F" w14:textId="77777777" w:rsidR="002029B0" w:rsidRDefault="002029B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8203" w14:textId="77777777" w:rsidR="002D2B14" w:rsidRDefault="00803E06">
    <w:pPr>
      <w:pStyle w:val="Brdtext"/>
      <w:kinsoku w:val="0"/>
      <w:overflowPunct w:val="0"/>
      <w:spacing w:line="14" w:lineRule="auto"/>
      <w:ind w:left="0" w:firstLine="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0950" w14:textId="77777777" w:rsidR="002029B0" w:rsidRDefault="002029B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F8"/>
    <w:rsid w:val="002029B0"/>
    <w:rsid w:val="00263C82"/>
    <w:rsid w:val="00282CC5"/>
    <w:rsid w:val="0029020E"/>
    <w:rsid w:val="00315751"/>
    <w:rsid w:val="003E4BF2"/>
    <w:rsid w:val="00426B84"/>
    <w:rsid w:val="005700EB"/>
    <w:rsid w:val="00605E75"/>
    <w:rsid w:val="00625247"/>
    <w:rsid w:val="00682EE1"/>
    <w:rsid w:val="006C15F3"/>
    <w:rsid w:val="007606B3"/>
    <w:rsid w:val="007A3527"/>
    <w:rsid w:val="007D01AE"/>
    <w:rsid w:val="00803E06"/>
    <w:rsid w:val="008144AD"/>
    <w:rsid w:val="008200B9"/>
    <w:rsid w:val="008E3685"/>
    <w:rsid w:val="00930ED5"/>
    <w:rsid w:val="0093583F"/>
    <w:rsid w:val="00947F50"/>
    <w:rsid w:val="00950272"/>
    <w:rsid w:val="00955450"/>
    <w:rsid w:val="009E423C"/>
    <w:rsid w:val="00B227B5"/>
    <w:rsid w:val="00B454B3"/>
    <w:rsid w:val="00B73E43"/>
    <w:rsid w:val="00BA18E9"/>
    <w:rsid w:val="00C72F04"/>
    <w:rsid w:val="00C75286"/>
    <w:rsid w:val="00C77495"/>
    <w:rsid w:val="00C867C0"/>
    <w:rsid w:val="00CA3891"/>
    <w:rsid w:val="00CF7F0F"/>
    <w:rsid w:val="00E16E8F"/>
    <w:rsid w:val="00FD15EB"/>
    <w:rsid w:val="00FE7CF8"/>
    <w:rsid w:val="00FF12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17D419"/>
  <w15:chartTrackingRefBased/>
  <w15:docId w15:val="{33030D79-374F-4B29-88B6-9383F8B5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7CF8"/>
    <w:pPr>
      <w:widowControl w:val="0"/>
      <w:autoSpaceDE w:val="0"/>
      <w:autoSpaceDN w:val="0"/>
      <w:adjustRightInd w:val="0"/>
      <w:spacing w:after="0" w:line="240" w:lineRule="auto"/>
    </w:pPr>
    <w:rPr>
      <w:rFonts w:ascii="Times New Roman" w:eastAsiaTheme="minorEastAsia"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rsid w:val="00FE7CF8"/>
    <w:pPr>
      <w:ind w:left="1438" w:hanging="1133"/>
    </w:pPr>
  </w:style>
  <w:style w:type="character" w:customStyle="1" w:styleId="BrdtextChar">
    <w:name w:val="Brödtext Char"/>
    <w:basedOn w:val="Standardstycketeckensnitt"/>
    <w:link w:val="Brdtext"/>
    <w:uiPriority w:val="1"/>
    <w:rsid w:val="00FE7CF8"/>
    <w:rPr>
      <w:rFonts w:ascii="Times New Roman" w:eastAsiaTheme="minorEastAsia" w:hAnsi="Times New Roman" w:cs="Times New Roman"/>
      <w:sz w:val="24"/>
      <w:szCs w:val="24"/>
      <w:lang w:eastAsia="sv-SE"/>
    </w:rPr>
  </w:style>
  <w:style w:type="paragraph" w:customStyle="1" w:styleId="TableParagraph">
    <w:name w:val="Table Paragraph"/>
    <w:basedOn w:val="Normal"/>
    <w:uiPriority w:val="1"/>
    <w:qFormat/>
    <w:rsid w:val="00FE7CF8"/>
  </w:style>
  <w:style w:type="paragraph" w:styleId="Sidhuvud">
    <w:name w:val="header"/>
    <w:basedOn w:val="Normal"/>
    <w:link w:val="SidhuvudChar"/>
    <w:uiPriority w:val="99"/>
    <w:unhideWhenUsed/>
    <w:rsid w:val="009E423C"/>
    <w:pPr>
      <w:tabs>
        <w:tab w:val="center" w:pos="4536"/>
        <w:tab w:val="right" w:pos="9072"/>
      </w:tabs>
    </w:pPr>
  </w:style>
  <w:style w:type="character" w:customStyle="1" w:styleId="SidhuvudChar">
    <w:name w:val="Sidhuvud Char"/>
    <w:basedOn w:val="Standardstycketeckensnitt"/>
    <w:link w:val="Sidhuvud"/>
    <w:uiPriority w:val="99"/>
    <w:rsid w:val="009E423C"/>
    <w:rPr>
      <w:rFonts w:ascii="Times New Roman" w:eastAsiaTheme="minorEastAsia" w:hAnsi="Times New Roman" w:cs="Times New Roman"/>
      <w:sz w:val="24"/>
      <w:szCs w:val="24"/>
      <w:lang w:eastAsia="sv-SE"/>
    </w:rPr>
  </w:style>
  <w:style w:type="paragraph" w:styleId="Sidfot">
    <w:name w:val="footer"/>
    <w:basedOn w:val="Normal"/>
    <w:link w:val="SidfotChar"/>
    <w:uiPriority w:val="99"/>
    <w:unhideWhenUsed/>
    <w:rsid w:val="009E423C"/>
    <w:pPr>
      <w:tabs>
        <w:tab w:val="center" w:pos="4536"/>
        <w:tab w:val="right" w:pos="9072"/>
      </w:tabs>
    </w:pPr>
  </w:style>
  <w:style w:type="character" w:customStyle="1" w:styleId="SidfotChar">
    <w:name w:val="Sidfot Char"/>
    <w:basedOn w:val="Standardstycketeckensnitt"/>
    <w:link w:val="Sidfot"/>
    <w:uiPriority w:val="99"/>
    <w:rsid w:val="009E423C"/>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 L E G A L ! 1 7 4 5 6 1 . 1 < / d o c u m e n t i d >  
     < s e n d e r i d > L I F E N < / s e n d e r i d >  
     < s e n d e r e m a i l > L I S A . F E N N H A G E N @ H W F . S E < / s e n d e r e m a i l >  
     < l a s t m o d i f i e d > 2 0 2 3 - 0 6 - 0 8 T 1 5 : 4 0 : 0 0 . 0 0 0 0 0 0 0 + 0 2 : 0 0 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1428</Characters>
  <Application>Microsoft Office Word</Application>
  <DocSecurity>0</DocSecurity>
  <Lines>37</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HWF</dc:creator>
  <cp:keywords/>
  <dc:description/>
  <cp:lastModifiedBy>Lisa Fennhagen</cp:lastModifiedBy>
  <cp:revision>4</cp:revision>
  <cp:lastPrinted>2020-06-11T11:41:00Z</cp:lastPrinted>
  <dcterms:created xsi:type="dcterms:W3CDTF">2023-06-08T13:38:00Z</dcterms:created>
  <dcterms:modified xsi:type="dcterms:W3CDTF">2023-06-08T13:40:00Z</dcterms:modified>
</cp:coreProperties>
</file>